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B5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b/>
          <w:bCs/>
          <w:sz w:val="33"/>
          <w:szCs w:val="33"/>
        </w:rPr>
      </w:pPr>
      <w:r>
        <w:rPr>
          <w:rFonts w:ascii="Helvetica" w:hAnsi="Helvetica"/>
          <w:b/>
          <w:bCs/>
          <w:sz w:val="33"/>
          <w:szCs w:val="33"/>
        </w:rPr>
        <w:t xml:space="preserve">VETERANS’ </w:t>
      </w:r>
      <w:r>
        <w:rPr>
          <w:rFonts w:ascii="Helvetica" w:hAnsi="Helvetica"/>
          <w:b/>
          <w:bCs/>
          <w:sz w:val="33"/>
          <w:szCs w:val="33"/>
          <w:lang w:val="en-US"/>
        </w:rPr>
        <w:t>LOTTERY - RULES OF PLAY</w:t>
      </w:r>
    </w:p>
    <w:p w14:paraId="574B126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D83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Please read these rules which relate to your participation in our monthly subscription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(</w:t>
      </w:r>
      <w:r>
        <w:rPr>
          <w:rFonts w:ascii="Helvetica" w:hAnsi="Helvetica"/>
          <w:sz w:val="33"/>
          <w:szCs w:val="33"/>
        </w:rPr>
        <w:t>“</w:t>
      </w:r>
      <w:r>
        <w:rPr>
          <w:rFonts w:ascii="Helvetica" w:hAnsi="Helvetica"/>
          <w:sz w:val="33"/>
          <w:szCs w:val="33"/>
          <w:lang w:val="en-US"/>
        </w:rPr>
        <w:t>Rules of Play</w:t>
      </w:r>
      <w:r>
        <w:rPr>
          <w:rFonts w:ascii="Helvetica" w:hAnsi="Helvetica"/>
          <w:sz w:val="33"/>
          <w:szCs w:val="33"/>
        </w:rPr>
        <w:t>”</w:t>
      </w:r>
      <w:r>
        <w:rPr>
          <w:rFonts w:ascii="Helvetica" w:hAnsi="Helvetica"/>
          <w:sz w:val="33"/>
          <w:szCs w:val="33"/>
          <w:lang w:val="en-US"/>
        </w:rPr>
        <w:t>) carefully. They supplement our Lottery Terms and Conditions.</w:t>
      </w:r>
    </w:p>
    <w:p w14:paraId="7F7BE63F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F3D0A2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1.LOTTERY CHARGE</w:t>
      </w:r>
    </w:p>
    <w:p w14:paraId="73BC53F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Entry into each monthly draw costs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 xml:space="preserve">10.The annual charge is therefore </w:t>
      </w:r>
      <w:r>
        <w:rPr>
          <w:rFonts w:ascii="Helvetica" w:hAnsi="Helvetica"/>
          <w:sz w:val="33"/>
          <w:szCs w:val="33"/>
        </w:rPr>
        <w:t>£120.</w:t>
      </w:r>
    </w:p>
    <w:p w14:paraId="1AEDE8A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3401F71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2.PRIZES AND OTHER BENEFITS</w:t>
      </w:r>
    </w:p>
    <w:p w14:paraId="4A71640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B175A9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Lottery</w:t>
      </w:r>
    </w:p>
    <w:p w14:paraId="49FB9BA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2.1.1</w:t>
      </w:r>
    </w:p>
    <w:p w14:paraId="548F9AC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Participating in 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means you are in with a chance of winning:</w:t>
      </w:r>
    </w:p>
    <w:p w14:paraId="2432A6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5,000 and a chance to win the Rollover</w:t>
      </w:r>
    </w:p>
    <w:p w14:paraId="463227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2,000</w:t>
      </w:r>
    </w:p>
    <w:p w14:paraId="0D1D5B81" w14:textId="68A9145A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</w:t>
      </w:r>
      <w:r>
        <w:rPr>
          <w:rFonts w:ascii="Helvetica" w:hAnsi="Helvetica"/>
          <w:sz w:val="22"/>
          <w:szCs w:val="22"/>
        </w:rPr>
        <w:t>rd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40</w:t>
      </w:r>
      <w:r>
        <w:rPr>
          <w:rFonts w:ascii="Helvetica" w:hAnsi="Helvetica"/>
          <w:sz w:val="33"/>
          <w:szCs w:val="33"/>
          <w:lang w:val="da-DK"/>
        </w:rPr>
        <w:t xml:space="preserve"> x </w:t>
      </w:r>
      <w:r>
        <w:rPr>
          <w:rFonts w:ascii="Helvetica" w:hAnsi="Helvetica"/>
          <w:sz w:val="33"/>
          <w:szCs w:val="33"/>
        </w:rPr>
        <w:t>£1</w:t>
      </w:r>
      <w:r w:rsidR="00FD5884">
        <w:rPr>
          <w:rFonts w:ascii="Helvetica" w:hAnsi="Helvetica"/>
          <w:sz w:val="33"/>
          <w:szCs w:val="33"/>
          <w:lang w:val="en-US"/>
        </w:rPr>
        <w:t>2</w:t>
      </w:r>
      <w:r w:rsidR="00896892">
        <w:rPr>
          <w:rFonts w:ascii="Helvetica" w:hAnsi="Helvetica"/>
          <w:sz w:val="33"/>
          <w:szCs w:val="33"/>
          <w:lang w:val="en-US"/>
        </w:rPr>
        <w:t>0</w:t>
      </w:r>
    </w:p>
    <w:p w14:paraId="3A4C1E3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530AA6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</w:t>
      </w:r>
    </w:p>
    <w:p w14:paraId="0705292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Rollover </w:t>
      </w:r>
    </w:p>
    <w:p w14:paraId="6C077AF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4C3A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2.2.1</w:t>
      </w:r>
    </w:p>
    <w:p w14:paraId="2FD38004" w14:textId="2D18EA48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rollover is a sum of money potentially available to the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winner. It accumulates each month that it </w:t>
      </w:r>
      <w:proofErr w:type="spellStart"/>
      <w:proofErr w:type="gramStart"/>
      <w:r>
        <w:rPr>
          <w:rFonts w:ascii="Helvetica" w:hAnsi="Helvetica"/>
          <w:sz w:val="33"/>
          <w:szCs w:val="33"/>
          <w:lang w:val="en-US"/>
        </w:rPr>
        <w:t>isn</w:t>
      </w:r>
      <w:proofErr w:type="spellEnd"/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>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won, so the value of the rollover can vary considerably but under regulations it can be more than 10% of the entry total</w:t>
      </w:r>
      <w:r w:rsidR="00896892">
        <w:rPr>
          <w:rFonts w:ascii="Helvetica" w:hAnsi="Helvetica"/>
          <w:sz w:val="33"/>
          <w:szCs w:val="33"/>
          <w:lang w:val="en-US"/>
        </w:rPr>
        <w:t xml:space="preserve"> in combination with the 1</w:t>
      </w:r>
      <w:r w:rsidR="00896892" w:rsidRPr="00896892">
        <w:rPr>
          <w:rFonts w:ascii="Helvetica" w:hAnsi="Helvetica"/>
          <w:sz w:val="33"/>
          <w:szCs w:val="33"/>
          <w:vertAlign w:val="superscript"/>
          <w:lang w:val="en-US"/>
        </w:rPr>
        <w:t>st</w:t>
      </w:r>
      <w:r w:rsidR="00896892">
        <w:rPr>
          <w:rFonts w:ascii="Helvetica" w:hAnsi="Helvetica"/>
          <w:sz w:val="33"/>
          <w:szCs w:val="33"/>
          <w:lang w:val="en-US"/>
        </w:rPr>
        <w:t xml:space="preserve"> Prize</w:t>
      </w:r>
      <w:r>
        <w:rPr>
          <w:rFonts w:ascii="Helvetica" w:hAnsi="Helvetica"/>
          <w:sz w:val="33"/>
          <w:szCs w:val="33"/>
          <w:lang w:val="en-US"/>
        </w:rPr>
        <w:t>.</w:t>
      </w:r>
    </w:p>
    <w:p w14:paraId="5FE2EDE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FCD5F3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2.2.2</w:t>
      </w:r>
    </w:p>
    <w:p w14:paraId="24CB29A3" w14:textId="55F6602C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Each month, 3% of the ticket sales for that month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draw are added to the rollover. The Rollover builds in size each month it </w:t>
      </w:r>
      <w:proofErr w:type="gramStart"/>
      <w:r>
        <w:rPr>
          <w:rFonts w:ascii="Helvetica" w:hAnsi="Helvetica"/>
          <w:sz w:val="33"/>
          <w:szCs w:val="33"/>
          <w:lang w:val="en-US"/>
        </w:rPr>
        <w:t>isn’t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claimed. If that pot fills (currently limited to £</w:t>
      </w:r>
      <w:r w:rsidR="00896892">
        <w:rPr>
          <w:rFonts w:ascii="Helvetica" w:hAnsi="Helvetica"/>
          <w:sz w:val="33"/>
          <w:szCs w:val="33"/>
          <w:lang w:val="en-US"/>
        </w:rPr>
        <w:t>20</w:t>
      </w:r>
      <w:r>
        <w:rPr>
          <w:rFonts w:ascii="Helvetica" w:hAnsi="Helvetica"/>
          <w:sz w:val="33"/>
          <w:szCs w:val="33"/>
          <w:lang w:val="en-US"/>
        </w:rPr>
        <w:t xml:space="preserve">,000) a second Rollover pot will begin to grow, and so on. Reserve Rollover pots are unlimited in actual number and are triggered when Rollovers are won. </w:t>
      </w:r>
    </w:p>
    <w:p w14:paraId="2109057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223895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859742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2.2.3</w:t>
      </w:r>
    </w:p>
    <w:p w14:paraId="7ACAAF98" w14:textId="5C3E5B6F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maximum pay-out </w:t>
      </w:r>
      <w:r>
        <w:rPr>
          <w:rFonts w:ascii="Helvetica" w:hAnsi="Helvetica"/>
          <w:sz w:val="33"/>
          <w:szCs w:val="33"/>
        </w:rPr>
        <w:t>(1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and Rollover combined) is currently </w:t>
      </w:r>
      <w:r>
        <w:rPr>
          <w:rFonts w:ascii="Helvetica" w:hAnsi="Helvetica"/>
          <w:sz w:val="33"/>
          <w:szCs w:val="33"/>
        </w:rPr>
        <w:t>£</w:t>
      </w:r>
      <w:r w:rsidR="00896892">
        <w:rPr>
          <w:rFonts w:ascii="Helvetica" w:hAnsi="Helvetica"/>
          <w:sz w:val="33"/>
          <w:szCs w:val="33"/>
          <w:lang w:val="en-US"/>
        </w:rPr>
        <w:t>25</w:t>
      </w:r>
      <w:r>
        <w:rPr>
          <w:rFonts w:ascii="Helvetica" w:hAnsi="Helvetica"/>
          <w:sz w:val="33"/>
          <w:szCs w:val="33"/>
          <w:lang w:val="en-US"/>
        </w:rPr>
        <w:t>,000. As the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is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5000 then the rollover pot limit stands</w:t>
      </w:r>
      <w:r>
        <w:rPr>
          <w:rFonts w:ascii="Helvetica" w:hAnsi="Helvetica"/>
          <w:sz w:val="33"/>
          <w:szCs w:val="33"/>
          <w:lang w:val="da-DK"/>
        </w:rPr>
        <w:t xml:space="preserve"> at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30,000. If the participation in the lottery increases or decreases the total amount that can be given as a top prize (</w:t>
      </w:r>
      <w:r>
        <w:rPr>
          <w:rFonts w:ascii="Helvetica" w:hAnsi="Helvetica"/>
          <w:sz w:val="33"/>
          <w:szCs w:val="33"/>
        </w:rPr>
        <w:t>1</w:t>
      </w:r>
      <w:proofErr w:type="gramStart"/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r>
        <w:rPr>
          <w:rFonts w:ascii="Helvetica" w:hAnsi="Helvetica"/>
          <w:sz w:val="33"/>
          <w:szCs w:val="33"/>
          <w:lang w:val="en-US"/>
        </w:rPr>
        <w:t>Prize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and Rollover combined) may vary. Under Gambling Commission UK </w:t>
      </w:r>
      <w:proofErr w:type="gramStart"/>
      <w:r>
        <w:rPr>
          <w:rFonts w:ascii="Helvetica" w:hAnsi="Helvetica"/>
          <w:sz w:val="33"/>
          <w:szCs w:val="33"/>
          <w:lang w:val="en-US"/>
        </w:rPr>
        <w:t>regulations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the most that can be won in a single lottery draw is 10% of the total overall fund (all entries combined). As the lottery grows, so can the scale of the rollover fund</w:t>
      </w:r>
      <w:r w:rsidR="00896892">
        <w:rPr>
          <w:rFonts w:ascii="Helvetica" w:hAnsi="Helvetica"/>
          <w:sz w:val="33"/>
          <w:szCs w:val="33"/>
          <w:lang w:val="en-US"/>
        </w:rPr>
        <w:t>.</w:t>
      </w:r>
    </w:p>
    <w:p w14:paraId="4CBF64D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58C41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0A986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2.3</w:t>
      </w:r>
    </w:p>
    <w:p w14:paraId="128EBFA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FOR DETAILS ON HOW THE LOTTERY PRIZES ARE ALLOCATED, AND HOW TO WIN THE ROLLOVER PLEASE SEE SECTION 4 (‘</w:t>
      </w:r>
      <w:r>
        <w:rPr>
          <w:rFonts w:ascii="Helvetica" w:hAnsi="Helvetica"/>
          <w:sz w:val="33"/>
          <w:szCs w:val="33"/>
        </w:rPr>
        <w:t>WINNING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95C2592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F19FDB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proofErr w:type="gramStart"/>
      <w:r>
        <w:rPr>
          <w:rFonts w:ascii="Helvetica" w:hAnsi="Helvetica"/>
          <w:sz w:val="33"/>
          <w:szCs w:val="33"/>
          <w:lang w:val="en-US"/>
        </w:rPr>
        <w:t>Additional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Benefits</w:t>
      </w:r>
    </w:p>
    <w:p w14:paraId="132778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C3650E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AC9E21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You also benefit from discounts at third party stores/venues.</w:t>
      </w:r>
    </w:p>
    <w:p w14:paraId="2DF36D1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EACD20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2.4.2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701A1F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Additional benefits include membership to the Gourmet Society. Your membership to the Gourmet Society shall be subject to the Gourmet Society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terms and conditions, available here: </w:t>
      </w:r>
      <w:hyperlink r:id="rId6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https://www.gourmetsociety.co.uk/terms_and_conditions.php</w:t>
        </w:r>
      </w:hyperlink>
    </w:p>
    <w:p w14:paraId="14AE874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688517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2.4.3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36AADF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Gourmet Society membership will only run for as long as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membership. Should you cancel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membership your Gourmet Society membership will automatically be cancelled.</w:t>
      </w:r>
    </w:p>
    <w:p w14:paraId="5454FE8A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5BB5E187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6B99D95F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08350FD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6AD8E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lastRenderedPageBreak/>
        <w:t>We may from time to time change these benefits, but we will aim to ensure that the value of these benefits is not materially reduced.</w:t>
      </w:r>
    </w:p>
    <w:p w14:paraId="7B41F90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CFB8B0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2.4.5</w:t>
      </w:r>
      <w:r>
        <w:rPr>
          <w:rFonts w:ascii="Helvetica" w:hAnsi="Helvetica"/>
          <w:sz w:val="33"/>
          <w:szCs w:val="33"/>
          <w:lang w:val="en-US"/>
        </w:rPr>
        <w:t xml:space="preserve"> If you are not happy with a change, please note that you can cancel your membership on 30 days</w:t>
      </w:r>
      <w:r>
        <w:rPr>
          <w:rFonts w:ascii="Helvetica" w:hAnsi="Helvetica"/>
          <w:sz w:val="33"/>
          <w:szCs w:val="33"/>
        </w:rPr>
        <w:t xml:space="preserve">’ </w:t>
      </w:r>
      <w:proofErr w:type="spellStart"/>
      <w:r>
        <w:rPr>
          <w:rFonts w:ascii="Helvetica" w:hAnsi="Helvetica"/>
          <w:sz w:val="33"/>
          <w:szCs w:val="33"/>
        </w:rPr>
        <w:t>notice</w:t>
      </w:r>
      <w:proofErr w:type="spellEnd"/>
      <w:r>
        <w:rPr>
          <w:rFonts w:ascii="Helvetica" w:hAnsi="Helvetica"/>
          <w:sz w:val="33"/>
          <w:szCs w:val="33"/>
        </w:rPr>
        <w:t>.</w:t>
      </w:r>
    </w:p>
    <w:p w14:paraId="4911BE1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8B6992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3.HOW TO PLAY</w:t>
      </w:r>
    </w:p>
    <w:p w14:paraId="201E3F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Playing our monthly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is incredibly easy.</w:t>
      </w:r>
    </w:p>
    <w:p w14:paraId="4371B69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C76969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3.1</w:t>
      </w:r>
    </w:p>
    <w:p w14:paraId="6C7C39F4" w14:textId="5F46889D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To start playing, please register. Registration is a simple process, done via our site. Accessed at </w:t>
      </w:r>
      <w:hyperlink r:id="rId7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www.veteransfoundation.org.uk</w:t>
        </w:r>
      </w:hyperlink>
    </w:p>
    <w:p w14:paraId="74C845D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22C41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3.2</w:t>
      </w:r>
    </w:p>
    <w:p w14:paraId="36CEBB6A" w14:textId="2B36A9C1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Once we have accepted your registration and set up your account and payment method in accordance with 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Terms and Conditions, we will allot you a unique 5</w:t>
      </w:r>
      <w:r w:rsidR="004842E6">
        <w:rPr>
          <w:rFonts w:ascii="Helvetica" w:hAnsi="Helvetica"/>
          <w:sz w:val="33"/>
          <w:szCs w:val="33"/>
          <w:lang w:val="en-US"/>
        </w:rPr>
        <w:t xml:space="preserve"> or 6</w:t>
      </w:r>
      <w:r>
        <w:rPr>
          <w:rFonts w:ascii="Helvetica" w:hAnsi="Helvetica"/>
          <w:sz w:val="33"/>
          <w:szCs w:val="33"/>
          <w:lang w:val="en-US"/>
        </w:rPr>
        <w:t xml:space="preserve"> digit number (‘Your Lottery Number’). You do not need to choose your number. You will also be allotted a number for the rollover between 1 and 3 </w:t>
      </w:r>
      <w:r>
        <w:rPr>
          <w:rFonts w:ascii="Helvetica" w:hAnsi="Helvetica"/>
          <w:sz w:val="33"/>
          <w:szCs w:val="33"/>
        </w:rPr>
        <w:t>(</w:t>
      </w:r>
      <w:r>
        <w:rPr>
          <w:rFonts w:ascii="Helvetica" w:hAnsi="Helvetica"/>
          <w:sz w:val="33"/>
          <w:szCs w:val="33"/>
          <w:lang w:val="en-US"/>
        </w:rPr>
        <w:t>‘Rollover Number’</w:t>
      </w:r>
      <w:r>
        <w:rPr>
          <w:rFonts w:ascii="Helvetica" w:hAnsi="Helvetica"/>
          <w:sz w:val="33"/>
          <w:szCs w:val="33"/>
        </w:rPr>
        <w:t>).</w:t>
      </w:r>
    </w:p>
    <w:p w14:paraId="33F8A29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481F62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3.3</w:t>
      </w:r>
    </w:p>
    <w:p w14:paraId="68CC658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is drawn once every month, on the last day of each calendar month (‘</w:t>
      </w:r>
      <w:r>
        <w:rPr>
          <w:rFonts w:ascii="Helvetica" w:hAnsi="Helvetica"/>
          <w:sz w:val="33"/>
          <w:szCs w:val="33"/>
        </w:rPr>
        <w:t>Draw Date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460749E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366933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11295E5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In order to participate in a particular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draw, we must receive your payment in clear funds at least 24 hours before the relevant draw takes place. If you are paying by:</w:t>
      </w:r>
    </w:p>
    <w:p w14:paraId="7B1541DD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98CAAB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247D992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Direct debit, please note that it takes up to 10 days for a direct debit to be set up from the date the request is presented to your bank, and so a direct debit would need to be presented to your bank at least 10 days before the draw; or </w:t>
      </w:r>
    </w:p>
    <w:p w14:paraId="0168437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F0A96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3.4.2</w:t>
      </w:r>
    </w:p>
    <w:p w14:paraId="069EF23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lastRenderedPageBreak/>
        <w:t>Cheque, please note that it takes 6 days for a cheque to clear, and so a cheque would need to be provided to us at least 7 days before the draw.</w:t>
      </w:r>
    </w:p>
    <w:p w14:paraId="1ABDFBC3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5701B4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3.5</w:t>
      </w:r>
    </w:p>
    <w:p w14:paraId="38D3542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Subject to paragraph 3.4 above, we will enter your lottery numbers into the next available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and each subsequent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draw.</w:t>
      </w:r>
    </w:p>
    <w:p w14:paraId="1E50978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D1E41F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4.WINNING</w:t>
      </w:r>
    </w:p>
    <w:p w14:paraId="532937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F32CE7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4.1</w:t>
      </w:r>
    </w:p>
    <w:p w14:paraId="0B284B2F" w14:textId="7AF8B821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On the draw date, one of our random number generators will draw at random:(</w:t>
      </w:r>
      <w:proofErr w:type="spellStart"/>
      <w:r>
        <w:rPr>
          <w:rFonts w:ascii="Helvetica" w:hAnsi="Helvetica"/>
          <w:sz w:val="33"/>
          <w:szCs w:val="33"/>
          <w:lang w:val="en-US"/>
        </w:rPr>
        <w:t>i</w:t>
      </w:r>
      <w:proofErr w:type="spellEnd"/>
      <w:r>
        <w:rPr>
          <w:rFonts w:ascii="Helvetica" w:hAnsi="Helvetica"/>
          <w:sz w:val="33"/>
          <w:szCs w:val="33"/>
          <w:lang w:val="en-US"/>
        </w:rPr>
        <w:t>) a 5</w:t>
      </w:r>
      <w:r w:rsidR="004842E6">
        <w:rPr>
          <w:rFonts w:ascii="Helvetica" w:hAnsi="Helvetica"/>
          <w:sz w:val="33"/>
          <w:szCs w:val="33"/>
          <w:lang w:val="en-US"/>
        </w:rPr>
        <w:t xml:space="preserve"> or 6</w:t>
      </w:r>
      <w:r>
        <w:rPr>
          <w:rFonts w:ascii="Helvetica" w:hAnsi="Helvetica"/>
          <w:sz w:val="33"/>
          <w:szCs w:val="33"/>
          <w:lang w:val="en-US"/>
        </w:rPr>
        <w:t xml:space="preserve"> digit number (taken only from lottery numbers that we have allocated) for each of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33"/>
          <w:szCs w:val="33"/>
        </w:rPr>
        <w:t>, 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and </w:t>
      </w:r>
      <w:r w:rsidR="00896892">
        <w:rPr>
          <w:rFonts w:ascii="Helvetica" w:hAnsi="Helvetica"/>
          <w:sz w:val="33"/>
          <w:szCs w:val="33"/>
          <w:lang w:val="en-US"/>
        </w:rPr>
        <w:t>10</w:t>
      </w:r>
      <w:r>
        <w:rPr>
          <w:rFonts w:ascii="Helvetica" w:hAnsi="Helvetica"/>
          <w:sz w:val="33"/>
          <w:szCs w:val="33"/>
          <w:lang w:val="da-DK"/>
        </w:rPr>
        <w:t xml:space="preserve"> x 3</w:t>
      </w:r>
      <w:proofErr w:type="spellStart"/>
      <w:r>
        <w:rPr>
          <w:rFonts w:ascii="Helvetica" w:hAnsi="Helvetica"/>
          <w:sz w:val="22"/>
          <w:szCs w:val="22"/>
        </w:rPr>
        <w:t>rd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prizes. This means that there will always be a winner of each prize; and </w:t>
      </w:r>
      <w:r>
        <w:rPr>
          <w:rFonts w:ascii="Helvetica" w:hAnsi="Helvetica"/>
          <w:sz w:val="33"/>
          <w:szCs w:val="33"/>
        </w:rPr>
        <w:t>(ii)</w:t>
      </w:r>
      <w:r>
        <w:rPr>
          <w:rFonts w:ascii="Helvetica" w:hAnsi="Helvetica"/>
          <w:sz w:val="33"/>
          <w:szCs w:val="33"/>
          <w:lang w:val="en-US"/>
        </w:rPr>
        <w:t xml:space="preserve"> a sixth number between 1 and 3 for the rollover draw.</w:t>
      </w:r>
    </w:p>
    <w:p w14:paraId="23D8FF5A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6C8D8C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4.2</w:t>
      </w:r>
    </w:p>
    <w:p w14:paraId="7231A6F4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you win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>prize and the sixth number matches your rollover Number, you will win the rollover too.</w:t>
      </w:r>
    </w:p>
    <w:p w14:paraId="75DEDC3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1B33AA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4.3</w:t>
      </w:r>
    </w:p>
    <w:p w14:paraId="53DE82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You can check the results of each </w:t>
      </w:r>
      <w:proofErr w:type="spellStart"/>
      <w:r>
        <w:rPr>
          <w:rFonts w:ascii="Helvetica" w:hAnsi="Helvetica"/>
          <w:sz w:val="33"/>
          <w:szCs w:val="33"/>
        </w:rPr>
        <w:t>Veterans</w:t>
      </w:r>
      <w:proofErr w:type="spellEnd"/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on our site. However, to make things simple for you, we already know if you are a winner and we will contact you to let you know and will pay any such winnings directly to you automatically.</w:t>
      </w:r>
    </w:p>
    <w:p w14:paraId="1A3C3E9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3A340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EA85C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B19D9B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</w:t>
      </w:r>
      <w:r>
        <w:rPr>
          <w:rFonts w:ascii="Helvetica" w:hAnsi="Helvetica"/>
          <w:sz w:val="33"/>
          <w:szCs w:val="33"/>
          <w:lang w:val="en-US"/>
        </w:rPr>
        <w:t>4</w:t>
      </w:r>
    </w:p>
    <w:p w14:paraId="49C2E9F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prizes are unclaimed for six months the monies will be transferred to the donation fund to support the running of the Veterans’ Foundation and projects that assist Veterans in need.</w:t>
      </w:r>
    </w:p>
    <w:p w14:paraId="5596C5C7" w14:textId="77777777" w:rsidR="00274BFB" w:rsidRDefault="00B57917">
      <w:pPr>
        <w:pStyle w:val="Default"/>
        <w:spacing w:before="0"/>
      </w:pPr>
      <w:r>
        <w:rPr>
          <w:rFonts w:ascii="Helvetica" w:hAnsi="Helvetica"/>
          <w:sz w:val="27"/>
          <w:szCs w:val="27"/>
        </w:rPr>
        <w:t xml:space="preserve">Version </w:t>
      </w:r>
      <w:r>
        <w:rPr>
          <w:rFonts w:ascii="Helvetica" w:hAnsi="Helvetica"/>
          <w:sz w:val="27"/>
          <w:szCs w:val="27"/>
          <w:lang w:val="en-US"/>
        </w:rPr>
        <w:t>3</w:t>
      </w:r>
      <w:r>
        <w:rPr>
          <w:rFonts w:ascii="Helvetica" w:hAnsi="Helvetica"/>
          <w:sz w:val="27"/>
          <w:szCs w:val="27"/>
        </w:rPr>
        <w:t>.1.1</w:t>
      </w:r>
    </w:p>
    <w:sectPr w:rsidR="00274B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1E2A" w14:textId="77777777" w:rsidR="009F5598" w:rsidRDefault="009F5598">
      <w:r>
        <w:separator/>
      </w:r>
    </w:p>
  </w:endnote>
  <w:endnote w:type="continuationSeparator" w:id="0">
    <w:p w14:paraId="49A5E09F" w14:textId="77777777" w:rsidR="009F5598" w:rsidRDefault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960A" w14:textId="77777777" w:rsidR="00274BFB" w:rsidRDefault="00274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6FCC" w14:textId="77777777" w:rsidR="009F5598" w:rsidRDefault="009F5598">
      <w:r>
        <w:separator/>
      </w:r>
    </w:p>
  </w:footnote>
  <w:footnote w:type="continuationSeparator" w:id="0">
    <w:p w14:paraId="6257319A" w14:textId="77777777" w:rsidR="009F5598" w:rsidRDefault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3C69" w14:textId="77777777" w:rsidR="00274BFB" w:rsidRDefault="00274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FB"/>
    <w:rsid w:val="00274BFB"/>
    <w:rsid w:val="004842E6"/>
    <w:rsid w:val="00670EB8"/>
    <w:rsid w:val="00896892"/>
    <w:rsid w:val="009765F8"/>
    <w:rsid w:val="009F5598"/>
    <w:rsid w:val="00A43FEE"/>
    <w:rsid w:val="00B57917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61AF"/>
  <w15:docId w15:val="{43200087-0919-49D0-B88B-DB1A081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eransfound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urmetsociety.co.uk/terms_and_condition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Nathanael Rush</cp:lastModifiedBy>
  <cp:revision>2</cp:revision>
  <dcterms:created xsi:type="dcterms:W3CDTF">2020-11-30T16:13:00Z</dcterms:created>
  <dcterms:modified xsi:type="dcterms:W3CDTF">2020-11-30T16:13:00Z</dcterms:modified>
</cp:coreProperties>
</file>